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4742E1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L650 </w:t>
      </w:r>
      <w:proofErr w:type="spellStart"/>
      <w:r w:rsidR="00564E45">
        <w:rPr>
          <w:rFonts w:ascii="Arial" w:hAnsi="Arial" w:cs="Arial"/>
          <w:b/>
          <w:i/>
          <w:sz w:val="50"/>
          <w:szCs w:val="50"/>
        </w:rPr>
        <w:t>Chain</w:t>
      </w:r>
      <w:proofErr w:type="spellEnd"/>
      <w:r w:rsidR="00564E45">
        <w:rPr>
          <w:rFonts w:ascii="Arial" w:hAnsi="Arial" w:cs="Arial"/>
          <w:b/>
          <w:i/>
          <w:sz w:val="50"/>
          <w:szCs w:val="50"/>
        </w:rPr>
        <w:t xml:space="preserve"> </w:t>
      </w:r>
      <w:proofErr w:type="spellStart"/>
      <w:r w:rsidR="00564E45">
        <w:rPr>
          <w:rFonts w:ascii="Arial" w:hAnsi="Arial" w:cs="Arial"/>
          <w:b/>
          <w:i/>
          <w:sz w:val="50"/>
          <w:szCs w:val="50"/>
        </w:rPr>
        <w:t>Lub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135CA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 xml:space="preserve">Lubrificante </w:t>
      </w:r>
      <w:r w:rsidR="00FF6351">
        <w:rPr>
          <w:rFonts w:ascii="Arial" w:hAnsi="Arial" w:cs="Arial"/>
          <w:b/>
          <w:i/>
          <w:sz w:val="28"/>
          <w:szCs w:val="28"/>
        </w:rPr>
        <w:t>per catene</w:t>
      </w:r>
    </w:p>
    <w:p w:rsidR="009C169D" w:rsidRDefault="009C169D" w:rsidP="009C1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C169D" w:rsidRDefault="009C169D" w:rsidP="009C1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C169D" w:rsidRDefault="009C169D" w:rsidP="009C169D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4411E">
        <w:rPr>
          <w:rFonts w:ascii="Arial" w:hAnsi="Arial" w:cs="Arial"/>
          <w:b/>
          <w:color w:val="000000"/>
          <w:sz w:val="20"/>
          <w:szCs w:val="20"/>
        </w:rPr>
        <w:t>Lubrificante</w:t>
      </w:r>
      <w:r w:rsidR="00F4411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F4411E">
        <w:rPr>
          <w:rFonts w:ascii="Arial" w:hAnsi="Arial" w:cs="Arial"/>
          <w:color w:val="000000"/>
          <w:sz w:val="20"/>
          <w:szCs w:val="20"/>
        </w:rPr>
        <w:t>per catene in metallo,</w:t>
      </w:r>
      <w:r w:rsidRPr="00B131FD">
        <w:rPr>
          <w:rFonts w:ascii="Arial" w:hAnsi="Arial" w:cs="Arial"/>
          <w:color w:val="000000"/>
          <w:sz w:val="20"/>
          <w:szCs w:val="20"/>
        </w:rPr>
        <w:t xml:space="preserve"> filante ad alta </w:t>
      </w:r>
      <w:r w:rsidRPr="00F4411E">
        <w:rPr>
          <w:rFonts w:ascii="Arial" w:hAnsi="Arial" w:cs="Arial"/>
          <w:b/>
          <w:color w:val="000000"/>
          <w:sz w:val="20"/>
          <w:szCs w:val="20"/>
        </w:rPr>
        <w:t>adesività</w:t>
      </w:r>
      <w:r w:rsidRPr="00B131FD">
        <w:rPr>
          <w:rFonts w:ascii="Arial" w:hAnsi="Arial" w:cs="Arial"/>
          <w:color w:val="000000"/>
          <w:sz w:val="20"/>
          <w:szCs w:val="20"/>
        </w:rPr>
        <w:t xml:space="preserve"> </w:t>
      </w:r>
      <w:r w:rsidR="00F4411E">
        <w:rPr>
          <w:rFonts w:ascii="Arial" w:hAnsi="Arial" w:cs="Arial"/>
          <w:color w:val="000000"/>
          <w:sz w:val="20"/>
          <w:szCs w:val="20"/>
        </w:rPr>
        <w:t>e resisten</w:t>
      </w:r>
      <w:r w:rsidR="00F36945">
        <w:rPr>
          <w:rFonts w:ascii="Arial" w:hAnsi="Arial" w:cs="Arial"/>
          <w:color w:val="000000"/>
          <w:sz w:val="20"/>
          <w:szCs w:val="20"/>
        </w:rPr>
        <w:t>te</w:t>
      </w:r>
      <w:r w:rsidR="00F4411E">
        <w:rPr>
          <w:rFonts w:ascii="Arial" w:hAnsi="Arial" w:cs="Arial"/>
          <w:color w:val="000000"/>
          <w:sz w:val="20"/>
          <w:szCs w:val="20"/>
        </w:rPr>
        <w:t xml:space="preserve"> a forti pressioni, l’alta </w:t>
      </w:r>
      <w:r w:rsidR="00F4411E" w:rsidRPr="00F4411E">
        <w:rPr>
          <w:rFonts w:ascii="Arial" w:hAnsi="Arial" w:cs="Arial"/>
          <w:b/>
          <w:color w:val="000000"/>
          <w:sz w:val="20"/>
          <w:szCs w:val="20"/>
        </w:rPr>
        <w:t>vis</w:t>
      </w:r>
      <w:r w:rsidR="00F4411E">
        <w:rPr>
          <w:rFonts w:ascii="Arial" w:hAnsi="Arial" w:cs="Arial"/>
          <w:b/>
          <w:color w:val="000000"/>
          <w:sz w:val="20"/>
          <w:szCs w:val="20"/>
        </w:rPr>
        <w:t>c</w:t>
      </w:r>
      <w:r w:rsidR="00F4411E" w:rsidRPr="00F4411E">
        <w:rPr>
          <w:rFonts w:ascii="Arial" w:hAnsi="Arial" w:cs="Arial"/>
          <w:b/>
          <w:color w:val="000000"/>
          <w:sz w:val="20"/>
          <w:szCs w:val="20"/>
        </w:rPr>
        <w:t>osità</w:t>
      </w:r>
      <w:r w:rsidR="00F4411E">
        <w:rPr>
          <w:rFonts w:ascii="Arial" w:hAnsi="Arial" w:cs="Arial"/>
          <w:color w:val="000000"/>
          <w:sz w:val="20"/>
          <w:szCs w:val="20"/>
        </w:rPr>
        <w:t xml:space="preserve"> garantisce lo scivolamento delle catene e lo scorrere dei cuscinetti sottoposti ad alte prestazioni</w:t>
      </w:r>
      <w:r w:rsidR="00F36945">
        <w:rPr>
          <w:rFonts w:ascii="Arial" w:hAnsi="Arial" w:cs="Arial"/>
          <w:color w:val="000000"/>
          <w:sz w:val="20"/>
          <w:szCs w:val="20"/>
        </w:rPr>
        <w:t>,</w:t>
      </w:r>
      <w:r w:rsidRPr="00B131FD">
        <w:rPr>
          <w:rFonts w:ascii="Arial" w:hAnsi="Arial" w:cs="Arial"/>
          <w:color w:val="000000"/>
          <w:sz w:val="20"/>
          <w:szCs w:val="20"/>
        </w:rPr>
        <w:t xml:space="preserve"> conferisce una lubrificazione duratura e protegge </w:t>
      </w:r>
      <w:r w:rsidRPr="00F36945">
        <w:rPr>
          <w:rFonts w:ascii="Arial" w:hAnsi="Arial" w:cs="Arial"/>
          <w:b/>
          <w:color w:val="000000"/>
          <w:sz w:val="20"/>
          <w:szCs w:val="20"/>
        </w:rPr>
        <w:t>dall’usura</w:t>
      </w:r>
      <w:r w:rsidRPr="00B131FD">
        <w:rPr>
          <w:rFonts w:ascii="Arial" w:hAnsi="Arial" w:cs="Arial"/>
          <w:color w:val="000000"/>
          <w:sz w:val="20"/>
          <w:szCs w:val="20"/>
        </w:rPr>
        <w:t xml:space="preserve"> e </w:t>
      </w:r>
      <w:r w:rsidRPr="00F4411E">
        <w:rPr>
          <w:rFonts w:ascii="Arial" w:hAnsi="Arial" w:cs="Arial"/>
          <w:b/>
          <w:color w:val="000000"/>
          <w:sz w:val="20"/>
          <w:szCs w:val="20"/>
        </w:rPr>
        <w:t>dall’ossidazione</w:t>
      </w:r>
      <w:r w:rsidR="00F4411E">
        <w:rPr>
          <w:rFonts w:ascii="Arial" w:hAnsi="Arial" w:cs="Arial"/>
          <w:color w:val="000000"/>
          <w:sz w:val="20"/>
          <w:szCs w:val="20"/>
        </w:rPr>
        <w:t>,</w:t>
      </w:r>
      <w:r w:rsidRPr="00B131FD">
        <w:rPr>
          <w:rFonts w:ascii="Arial" w:hAnsi="Arial" w:cs="Arial"/>
          <w:color w:val="000000"/>
          <w:sz w:val="20"/>
          <w:szCs w:val="20"/>
        </w:rPr>
        <w:t xml:space="preserve"> </w:t>
      </w:r>
      <w:r w:rsidR="00F4411E" w:rsidRPr="00F4411E">
        <w:rPr>
          <w:rFonts w:ascii="Arial" w:hAnsi="Arial" w:cs="Arial"/>
          <w:b/>
          <w:color w:val="000000"/>
          <w:sz w:val="20"/>
          <w:szCs w:val="20"/>
        </w:rPr>
        <w:t>r</w:t>
      </w:r>
      <w:r w:rsidRPr="00F4411E">
        <w:rPr>
          <w:rFonts w:ascii="Arial" w:hAnsi="Arial" w:cs="Arial"/>
          <w:b/>
          <w:color w:val="000000"/>
          <w:sz w:val="20"/>
          <w:szCs w:val="20"/>
        </w:rPr>
        <w:t>esistente all’acqua salata</w:t>
      </w:r>
      <w:r w:rsidRPr="00B131FD">
        <w:rPr>
          <w:rFonts w:ascii="Arial" w:hAnsi="Arial" w:cs="Arial"/>
          <w:color w:val="000000"/>
          <w:sz w:val="20"/>
          <w:szCs w:val="20"/>
        </w:rPr>
        <w:t xml:space="preserve"> e agli </w:t>
      </w:r>
      <w:r w:rsidRPr="00F4411E">
        <w:rPr>
          <w:rFonts w:ascii="Arial" w:hAnsi="Arial" w:cs="Arial"/>
          <w:b/>
          <w:color w:val="000000"/>
          <w:sz w:val="20"/>
          <w:szCs w:val="20"/>
        </w:rPr>
        <w:t>sbalzi di temperatura</w:t>
      </w:r>
      <w:r w:rsidRPr="00B131FD">
        <w:rPr>
          <w:rFonts w:ascii="Arial" w:hAnsi="Arial" w:cs="Arial"/>
          <w:color w:val="000000"/>
          <w:sz w:val="20"/>
          <w:szCs w:val="20"/>
        </w:rPr>
        <w:t>.</w:t>
      </w:r>
      <w:r w:rsidR="00F36945">
        <w:rPr>
          <w:rFonts w:ascii="Arial" w:hAnsi="Arial" w:cs="Arial"/>
          <w:color w:val="000000"/>
          <w:sz w:val="20"/>
          <w:szCs w:val="20"/>
        </w:rPr>
        <w:br/>
      </w:r>
      <w:bookmarkStart w:id="0" w:name="_GoBack"/>
      <w:bookmarkEnd w:id="0"/>
      <w:r w:rsidR="00F36945">
        <w:rPr>
          <w:rFonts w:ascii="Arial" w:hAnsi="Arial" w:cs="Arial"/>
          <w:color w:val="000000"/>
          <w:sz w:val="20"/>
          <w:szCs w:val="20"/>
        </w:rPr>
        <w:t xml:space="preserve">Al momento dell’erogazione il prodotto penetra nelle maglie della catena lubrificando anche i rulli interni. </w:t>
      </w:r>
      <w:r w:rsidR="00F36945" w:rsidRPr="00F36945">
        <w:rPr>
          <w:rFonts w:ascii="Arial" w:hAnsi="Arial" w:cs="Arial"/>
          <w:b/>
          <w:color w:val="000000"/>
          <w:sz w:val="20"/>
          <w:szCs w:val="20"/>
        </w:rPr>
        <w:t>NON danneggia</w:t>
      </w:r>
      <w:r w:rsidR="00F36945">
        <w:rPr>
          <w:rFonts w:ascii="Arial" w:hAnsi="Arial" w:cs="Arial"/>
          <w:color w:val="000000"/>
          <w:sz w:val="20"/>
          <w:szCs w:val="20"/>
        </w:rPr>
        <w:t xml:space="preserve"> parti in gomma o plastiche.</w:t>
      </w:r>
      <w:r w:rsidR="00F4411E">
        <w:rPr>
          <w:rFonts w:ascii="Arial" w:hAnsi="Arial" w:cs="Arial"/>
          <w:color w:val="000000"/>
          <w:sz w:val="20"/>
          <w:szCs w:val="20"/>
        </w:rPr>
        <w:t xml:space="preserve"> </w:t>
      </w:r>
      <w:r w:rsidR="008B4D94">
        <w:rPr>
          <w:rFonts w:ascii="Arial" w:hAnsi="Arial" w:cs="Arial"/>
          <w:color w:val="000000"/>
          <w:sz w:val="20"/>
          <w:szCs w:val="20"/>
        </w:rPr>
        <w:t xml:space="preserve"> </w:t>
      </w:r>
      <w:r w:rsidR="00F4411E">
        <w:rPr>
          <w:rFonts w:ascii="Arial" w:hAnsi="Arial" w:cs="Arial"/>
          <w:color w:val="000000"/>
          <w:sz w:val="20"/>
          <w:szCs w:val="20"/>
        </w:rPr>
        <w:br/>
      </w:r>
      <w:r w:rsidR="008B4D94" w:rsidRPr="00F4411E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8B4D94">
        <w:rPr>
          <w:rFonts w:ascii="Arial" w:hAnsi="Arial" w:cs="Arial"/>
          <w:color w:val="000000"/>
          <w:sz w:val="20"/>
          <w:szCs w:val="20"/>
        </w:rPr>
        <w:t>.</w:t>
      </w: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131FD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 w:rsidR="00F36945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F36945" w:rsidRPr="00F36945">
        <w:rPr>
          <w:rFonts w:ascii="Arial" w:hAnsi="Arial" w:cs="Arial"/>
          <w:bCs/>
          <w:color w:val="000000"/>
          <w:sz w:val="20"/>
          <w:szCs w:val="20"/>
        </w:rPr>
        <w:t>per catene</w:t>
      </w:r>
      <w:r w:rsidR="00F36945">
        <w:rPr>
          <w:rFonts w:ascii="Arial" w:hAnsi="Arial" w:cs="Arial"/>
          <w:bCs/>
          <w:color w:val="000000"/>
          <w:sz w:val="20"/>
          <w:szCs w:val="20"/>
        </w:rPr>
        <w:t xml:space="preserve"> di</w:t>
      </w:r>
      <w:r w:rsidR="00F36945" w:rsidRPr="00F36945">
        <w:rPr>
          <w:rFonts w:ascii="Arial" w:hAnsi="Arial" w:cs="Arial"/>
          <w:bCs/>
          <w:color w:val="000000"/>
          <w:sz w:val="20"/>
          <w:szCs w:val="20"/>
        </w:rPr>
        <w:t xml:space="preserve"> moto, catene di trasmissione e di distribuzione</w:t>
      </w:r>
      <w:r w:rsidR="00F36945">
        <w:rPr>
          <w:rFonts w:ascii="Arial" w:hAnsi="Arial" w:cs="Arial"/>
          <w:bCs/>
          <w:color w:val="000000"/>
          <w:sz w:val="20"/>
          <w:szCs w:val="20"/>
        </w:rPr>
        <w:t>, corone, pignoni, ingranaggi aperti e delle parti meccaniche in movimento.</w:t>
      </w:r>
      <w:r w:rsidR="00F36945">
        <w:rPr>
          <w:rFonts w:ascii="Arial" w:hAnsi="Arial" w:cs="Arial"/>
          <w:bCs/>
          <w:color w:val="000000"/>
          <w:sz w:val="20"/>
          <w:szCs w:val="20"/>
        </w:rPr>
        <w:br/>
      </w: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9474C9">
        <w:rPr>
          <w:rFonts w:ascii="Arial" w:hAnsi="Arial" w:cs="Arial"/>
          <w:b/>
          <w:color w:val="000000"/>
          <w:sz w:val="20"/>
          <w:szCs w:val="20"/>
        </w:rPr>
        <w:t>:</w:t>
      </w:r>
      <w:r w:rsidR="00F36945">
        <w:rPr>
          <w:rFonts w:ascii="Arial" w:hAnsi="Arial" w:cs="Arial"/>
          <w:b/>
          <w:color w:val="000000"/>
          <w:sz w:val="20"/>
          <w:szCs w:val="20"/>
        </w:rPr>
        <w:br/>
      </w:r>
      <w:r w:rsidR="00087057" w:rsidRPr="00087057">
        <w:rPr>
          <w:rFonts w:ascii="Arial" w:hAnsi="Arial" w:cs="Arial"/>
          <w:color w:val="000000"/>
          <w:sz w:val="20"/>
          <w:szCs w:val="20"/>
        </w:rPr>
        <w:t xml:space="preserve">applicare </w:t>
      </w:r>
      <w:r w:rsidR="00F36945">
        <w:rPr>
          <w:rFonts w:ascii="Arial" w:hAnsi="Arial" w:cs="Arial"/>
          <w:color w:val="000000"/>
          <w:sz w:val="20"/>
          <w:szCs w:val="20"/>
        </w:rPr>
        <w:t xml:space="preserve">il prodotto sulle superfici interessate </w:t>
      </w:r>
      <w:r w:rsidR="00087057" w:rsidRPr="00087057">
        <w:rPr>
          <w:rFonts w:ascii="Arial" w:hAnsi="Arial" w:cs="Arial"/>
          <w:color w:val="000000"/>
          <w:sz w:val="20"/>
          <w:szCs w:val="20"/>
        </w:rPr>
        <w:t>nel modo più idoneo</w:t>
      </w:r>
      <w:r w:rsidR="00F36945">
        <w:rPr>
          <w:rFonts w:ascii="Arial" w:hAnsi="Arial" w:cs="Arial"/>
          <w:color w:val="000000"/>
          <w:sz w:val="20"/>
          <w:szCs w:val="20"/>
        </w:rPr>
        <w:t>.</w:t>
      </w: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0995" w:rsidRPr="00B131FD" w:rsidRDefault="00A85777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131FD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DF0995" w:rsidRPr="00B131FD" w:rsidRDefault="0046088D" w:rsidP="00B131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DF0995" w:rsidRPr="00B131FD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DF0995" w:rsidRPr="00B131FD">
        <w:rPr>
          <w:rFonts w:ascii="Arial" w:hAnsi="Arial" w:cs="Arial"/>
          <w:color w:val="000000"/>
          <w:sz w:val="20"/>
          <w:szCs w:val="20"/>
        </w:rPr>
        <w:t xml:space="preserve"> liquido/limpido paglierino</w:t>
      </w:r>
    </w:p>
    <w:p w:rsidR="00DF0995" w:rsidRPr="00B131FD" w:rsidRDefault="00DF0995" w:rsidP="00B131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DF0995" w:rsidRPr="00B131FD" w:rsidRDefault="00DF0995" w:rsidP="00B131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B131FD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Pr="00B131FD">
        <w:rPr>
          <w:rFonts w:ascii="Arial" w:hAnsi="Arial" w:cs="Arial"/>
          <w:color w:val="000000"/>
          <w:sz w:val="20"/>
          <w:szCs w:val="20"/>
        </w:rPr>
        <w:t>: inferiore a 0°C</w:t>
      </w:r>
    </w:p>
    <w:p w:rsidR="00DF0995" w:rsidRPr="00B131FD" w:rsidRDefault="0046088D" w:rsidP="00B131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Densità relativa: 0,</w:t>
      </w:r>
      <w:r w:rsidR="00692058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0 gr/ml</w:t>
      </w:r>
      <w:r w:rsidR="00DF0995" w:rsidRPr="00B131FD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DF0995" w:rsidRPr="00B131FD" w:rsidRDefault="00DF0995" w:rsidP="00B131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DF0995" w:rsidRPr="00B131FD" w:rsidRDefault="00DF0995" w:rsidP="00B131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B131FD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B131FD">
        <w:rPr>
          <w:rFonts w:ascii="Arial" w:hAnsi="Arial" w:cs="Arial"/>
          <w:color w:val="000000"/>
          <w:sz w:val="20"/>
          <w:szCs w:val="20"/>
        </w:rPr>
        <w:t>: solubile</w:t>
      </w:r>
    </w:p>
    <w:p w:rsidR="00DF0995" w:rsidRPr="00B131FD" w:rsidRDefault="00DF0995" w:rsidP="00B131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46088D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B131FD">
        <w:rPr>
          <w:rFonts w:ascii="Arial" w:hAnsi="Arial" w:cs="Arial"/>
          <w:color w:val="000000"/>
          <w:sz w:val="20"/>
          <w:szCs w:val="20"/>
        </w:rPr>
        <w:t>contiene</w:t>
      </w:r>
    </w:p>
    <w:sectPr w:rsidR="00DF0995" w:rsidRPr="00B131FD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2BC" w:rsidRDefault="00CD52BC" w:rsidP="00317A86">
      <w:pPr>
        <w:spacing w:after="0" w:line="240" w:lineRule="auto"/>
      </w:pPr>
      <w:r>
        <w:separator/>
      </w:r>
    </w:p>
  </w:endnote>
  <w:endnote w:type="continuationSeparator" w:id="0">
    <w:p w:rsidR="00CD52BC" w:rsidRDefault="00CD52BC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2BC" w:rsidRDefault="00CD52BC" w:rsidP="00317A86">
      <w:pPr>
        <w:spacing w:after="0" w:line="240" w:lineRule="auto"/>
      </w:pPr>
      <w:r>
        <w:separator/>
      </w:r>
    </w:p>
  </w:footnote>
  <w:footnote w:type="continuationSeparator" w:id="0">
    <w:p w:rsidR="00CD52BC" w:rsidRDefault="00CD52BC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27B9E"/>
    <w:multiLevelType w:val="hybridMultilevel"/>
    <w:tmpl w:val="7D665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72FC3"/>
    <w:rsid w:val="00087057"/>
    <w:rsid w:val="000E42D0"/>
    <w:rsid w:val="00104CB8"/>
    <w:rsid w:val="001348EF"/>
    <w:rsid w:val="00135CA4"/>
    <w:rsid w:val="00151F0F"/>
    <w:rsid w:val="00156960"/>
    <w:rsid w:val="00160015"/>
    <w:rsid w:val="001F6CEC"/>
    <w:rsid w:val="00236D74"/>
    <w:rsid w:val="00267B0B"/>
    <w:rsid w:val="00283608"/>
    <w:rsid w:val="00297A54"/>
    <w:rsid w:val="002B6532"/>
    <w:rsid w:val="002C4939"/>
    <w:rsid w:val="002F474E"/>
    <w:rsid w:val="00317A86"/>
    <w:rsid w:val="00351055"/>
    <w:rsid w:val="003D6C79"/>
    <w:rsid w:val="003E01C8"/>
    <w:rsid w:val="004272B7"/>
    <w:rsid w:val="004301D8"/>
    <w:rsid w:val="00432240"/>
    <w:rsid w:val="00453B08"/>
    <w:rsid w:val="0046088D"/>
    <w:rsid w:val="004742E1"/>
    <w:rsid w:val="00476A1D"/>
    <w:rsid w:val="0048187A"/>
    <w:rsid w:val="004C1498"/>
    <w:rsid w:val="004E1386"/>
    <w:rsid w:val="00522C97"/>
    <w:rsid w:val="005400A2"/>
    <w:rsid w:val="00564E45"/>
    <w:rsid w:val="005A14BD"/>
    <w:rsid w:val="005F682E"/>
    <w:rsid w:val="00630D48"/>
    <w:rsid w:val="006317FE"/>
    <w:rsid w:val="006320F1"/>
    <w:rsid w:val="00643B4C"/>
    <w:rsid w:val="006515D6"/>
    <w:rsid w:val="006715CA"/>
    <w:rsid w:val="006752D9"/>
    <w:rsid w:val="00692058"/>
    <w:rsid w:val="006A4CD3"/>
    <w:rsid w:val="00724800"/>
    <w:rsid w:val="00753D56"/>
    <w:rsid w:val="007B1129"/>
    <w:rsid w:val="007F0B0C"/>
    <w:rsid w:val="00801708"/>
    <w:rsid w:val="008153BB"/>
    <w:rsid w:val="00846299"/>
    <w:rsid w:val="00857C04"/>
    <w:rsid w:val="008732F6"/>
    <w:rsid w:val="00877AE4"/>
    <w:rsid w:val="00882291"/>
    <w:rsid w:val="00883B17"/>
    <w:rsid w:val="008A1D4F"/>
    <w:rsid w:val="008B4D94"/>
    <w:rsid w:val="00934EA8"/>
    <w:rsid w:val="009472B7"/>
    <w:rsid w:val="009474C9"/>
    <w:rsid w:val="00997A75"/>
    <w:rsid w:val="009C169D"/>
    <w:rsid w:val="009C29AA"/>
    <w:rsid w:val="009D59A0"/>
    <w:rsid w:val="009F2FBE"/>
    <w:rsid w:val="00A347C2"/>
    <w:rsid w:val="00A760AD"/>
    <w:rsid w:val="00A776CC"/>
    <w:rsid w:val="00A8373B"/>
    <w:rsid w:val="00A85777"/>
    <w:rsid w:val="00A85B30"/>
    <w:rsid w:val="00A97DC8"/>
    <w:rsid w:val="00AB5E1F"/>
    <w:rsid w:val="00B0776D"/>
    <w:rsid w:val="00B131FD"/>
    <w:rsid w:val="00B40505"/>
    <w:rsid w:val="00B61CFD"/>
    <w:rsid w:val="00BB1AD4"/>
    <w:rsid w:val="00BB6C4E"/>
    <w:rsid w:val="00BD68ED"/>
    <w:rsid w:val="00BE1DD2"/>
    <w:rsid w:val="00BF0339"/>
    <w:rsid w:val="00C151A7"/>
    <w:rsid w:val="00C34446"/>
    <w:rsid w:val="00C36042"/>
    <w:rsid w:val="00C672D0"/>
    <w:rsid w:val="00C80314"/>
    <w:rsid w:val="00C9433D"/>
    <w:rsid w:val="00CB5549"/>
    <w:rsid w:val="00CC5905"/>
    <w:rsid w:val="00CD1123"/>
    <w:rsid w:val="00CD286D"/>
    <w:rsid w:val="00CD52BC"/>
    <w:rsid w:val="00CE52DE"/>
    <w:rsid w:val="00D065F0"/>
    <w:rsid w:val="00D5775A"/>
    <w:rsid w:val="00D62EBE"/>
    <w:rsid w:val="00DA4C9A"/>
    <w:rsid w:val="00DD3677"/>
    <w:rsid w:val="00DF0995"/>
    <w:rsid w:val="00E23348"/>
    <w:rsid w:val="00E6395F"/>
    <w:rsid w:val="00E8207B"/>
    <w:rsid w:val="00E8230F"/>
    <w:rsid w:val="00E9233A"/>
    <w:rsid w:val="00EE1621"/>
    <w:rsid w:val="00EE3907"/>
    <w:rsid w:val="00F05460"/>
    <w:rsid w:val="00F05702"/>
    <w:rsid w:val="00F160AB"/>
    <w:rsid w:val="00F32BEE"/>
    <w:rsid w:val="00F36945"/>
    <w:rsid w:val="00F4411E"/>
    <w:rsid w:val="00F677EF"/>
    <w:rsid w:val="00F77A66"/>
    <w:rsid w:val="00FD7133"/>
    <w:rsid w:val="00FF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52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B13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B13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6245D-4D44-4BA9-8264-2304598C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3</cp:revision>
  <dcterms:created xsi:type="dcterms:W3CDTF">2017-02-28T16:21:00Z</dcterms:created>
  <dcterms:modified xsi:type="dcterms:W3CDTF">2017-03-13T10:41:00Z</dcterms:modified>
</cp:coreProperties>
</file>